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6E5FE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8BF7D3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B31F3">
        <w:rPr>
          <w:b/>
          <w:sz w:val="20"/>
          <w:szCs w:val="20"/>
        </w:rPr>
        <w:t>8</w:t>
      </w:r>
      <w:r w:rsidR="002B31F3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3BE5BA42" w:rsidR="00AB0852" w:rsidRPr="006F5CA1" w:rsidRDefault="006F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80393</w:t>
            </w:r>
          </w:p>
          <w:p w14:paraId="5604C44C" w14:textId="7337A87D" w:rsidR="005302AC" w:rsidRPr="005302AC" w:rsidRDefault="0089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в системе научных знаний о физической культуре и спорте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0112B5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42EEB86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</w:t>
            </w:r>
            <w:r w:rsidR="00B341C7">
              <w:rPr>
                <w:b/>
                <w:sz w:val="20"/>
                <w:szCs w:val="20"/>
              </w:rPr>
              <w:t xml:space="preserve"> личность специалиста, готового к обеспечению условия для качественного  профессионального образования в области ФКиС, осуществлять самостоятельное научное исследование и компетеность в формировании своих собственных заключений, способность вносить вклад в развитие новейших </w:t>
            </w:r>
            <w:r w:rsidR="00B341C7">
              <w:rPr>
                <w:b/>
                <w:sz w:val="20"/>
                <w:szCs w:val="20"/>
              </w:rPr>
              <w:lastRenderedPageBreak/>
              <w:t>научных направлений ФКиС</w:t>
            </w:r>
            <w:bookmarkStart w:id="0" w:name="_GoBack"/>
            <w:bookmarkEnd w:id="0"/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5144D3E" w:rsidR="00A02A85" w:rsidRPr="009C2907" w:rsidRDefault="0089748C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1.Определить методологию научного исследования в сфере ФКиС, теоретико-методологический анализ проблемы формирования знаний о ФКиС.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7D38188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9B46F3">
              <w:rPr>
                <w:sz w:val="20"/>
                <w:szCs w:val="20"/>
              </w:rPr>
              <w:t>.Разрабатывает теоретико-методологический анализ проблемы формирования знаний о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693F46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9748C">
              <w:rPr>
                <w:sz w:val="20"/>
                <w:szCs w:val="20"/>
              </w:rPr>
              <w:t>Формировать научные знания о ФКиС, ставить задачи и определять методы исследования, проводить педагогические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BC7D69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B46F3">
              <w:rPr>
                <w:color w:val="000000"/>
                <w:sz w:val="20"/>
                <w:szCs w:val="20"/>
              </w:rPr>
              <w:t>.Определяет научные знания о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7F1DA1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B46F3">
              <w:rPr>
                <w:color w:val="000000"/>
                <w:sz w:val="20"/>
                <w:szCs w:val="20"/>
              </w:rPr>
              <w:t>.Проводит педагогические исследования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479C6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</w:t>
            </w:r>
            <w:r w:rsidR="009B46F3">
              <w:rPr>
                <w:sz w:val="20"/>
                <w:szCs w:val="20"/>
              </w:rPr>
              <w:t xml:space="preserve">нять полученные умения </w:t>
            </w:r>
            <w:r w:rsidR="000644F9">
              <w:rPr>
                <w:sz w:val="20"/>
                <w:szCs w:val="20"/>
              </w:rPr>
              <w:t>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8E8A9B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B46F3">
              <w:rPr>
                <w:color w:val="000000"/>
                <w:sz w:val="20"/>
                <w:szCs w:val="20"/>
              </w:rPr>
              <w:t>.Проводит накопление информации НИР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0E1043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</w:t>
            </w:r>
            <w:r w:rsidR="009B46F3">
              <w:rPr>
                <w:sz w:val="20"/>
                <w:szCs w:val="20"/>
              </w:rPr>
              <w:t>вательской</w:t>
            </w:r>
            <w:r w:rsidR="000644F9">
              <w:rPr>
                <w:sz w:val="20"/>
                <w:szCs w:val="20"/>
              </w:rPr>
              <w:t xml:space="preserve">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C489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AB362B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6F3">
              <w:rPr>
                <w:sz w:val="20"/>
                <w:szCs w:val="20"/>
              </w:rPr>
              <w:t>Формировать теоретико-практи</w:t>
            </w:r>
            <w:r w:rsidR="000644F9">
              <w:rPr>
                <w:sz w:val="20"/>
                <w:szCs w:val="20"/>
              </w:rPr>
              <w:t xml:space="preserve">ческие умения основ научного мышления по организации и проведения научно-исследовательской и </w:t>
            </w:r>
            <w:r w:rsidR="009B46F3">
              <w:rPr>
                <w:sz w:val="20"/>
                <w:szCs w:val="20"/>
              </w:rPr>
              <w:t>методической работы по актуальным проблемам физического воспитания, оздоровительной физической культуры 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1211B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6F3">
              <w:rPr>
                <w:sz w:val="20"/>
                <w:szCs w:val="20"/>
              </w:rPr>
              <w:t xml:space="preserve">.Проводит научно-исследовательскую работу по актуальным проблемам ФКиС с </w:t>
            </w:r>
            <w:r w:rsidR="009B46F3">
              <w:rPr>
                <w:sz w:val="20"/>
                <w:szCs w:val="20"/>
              </w:rPr>
              <w:lastRenderedPageBreak/>
              <w:t>использованием современной компьютерной технологии.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B341C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EB8EADA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44950">
              <w:rPr>
                <w:b/>
                <w:sz w:val="20"/>
                <w:szCs w:val="20"/>
              </w:rPr>
              <w:t>.Актуальные проблемы в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DC018B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1-2.Введение. Научные знания как элемент содержания системы образования в сфере ФКиС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2E06E9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44950">
              <w:rPr>
                <w:sz w:val="20"/>
                <w:szCs w:val="20"/>
              </w:rPr>
              <w:t>З 1.Проблемы обогащения научных предпосылок совершенствования спорта: пополнение, уточнение и обновление комплексно-исследовательских данных, необходимых для целостной оптимизации системы спорта в обществе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10280B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3-4.Развитие спортивной науки Казахстана и инновационное развитие сферы ФКиС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3D5BB34" w:rsidR="008642A4" w:rsidRPr="009C2907" w:rsidRDefault="00744950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Развитие спортивной науки Казахстана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280E31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744950">
              <w:rPr>
                <w:sz w:val="20"/>
                <w:szCs w:val="20"/>
              </w:rPr>
              <w:t xml:space="preserve">1. Актуальные аспекты структуры многолетнего процесса спортивного совершенствования в условиях изменения соревновательной практики. 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0257A5D" w:rsidR="005108D5" w:rsidRPr="000D5806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813411">
              <w:rPr>
                <w:b/>
                <w:smallCaps/>
                <w:sz w:val="20"/>
                <w:szCs w:val="20"/>
              </w:rPr>
              <w:t>ЛЬ 2. Современные проблемы научных исследований в ФКиС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54A6293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0D5806">
              <w:rPr>
                <w:sz w:val="20"/>
                <w:szCs w:val="20"/>
              </w:rPr>
              <w:t>5-6. Исследовательские и внедренческие проблемы по оптимизации средств и методов подготовки спортсменов высшего класса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44CDE7C" w:rsidR="008642A4" w:rsidRPr="009C2907" w:rsidRDefault="000D5806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5-6.Проблема комплексного тестирования спортсменов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AE135B" w14:textId="6FB89D03" w:rsidR="00813411" w:rsidRPr="00813411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Составление рабочего плана исследований. Дальнейшая разработка и уточнение целевых установок отечественной системы физического воспитания</w:t>
            </w:r>
          </w:p>
          <w:p w14:paraId="2E2C4B9F" w14:textId="49F1CF64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008CEB3" w:rsidR="008642A4" w:rsidRPr="00697944" w:rsidRDefault="00813411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 Научно-методическое обеспечение системы подготовки спортсменов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2FB37491" w:rsidR="002F7F65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17970321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8-10</w:t>
            </w:r>
            <w:r w:rsidR="000D5806">
              <w:rPr>
                <w:sz w:val="20"/>
                <w:szCs w:val="20"/>
              </w:rPr>
              <w:t>. Современные актуальные проблемы научных знаний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ED97262" w:rsidR="002F7F65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</w:t>
            </w:r>
            <w:r w:rsidR="000D5806">
              <w:rPr>
                <w:sz w:val="20"/>
                <w:szCs w:val="20"/>
              </w:rPr>
              <w:t>. Современная система знаний, отражающих закономерности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7DDBEBB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0D5806">
              <w:rPr>
                <w:sz w:val="20"/>
                <w:szCs w:val="20"/>
              </w:rPr>
              <w:t>Изучение системного подхода как основа моделирования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241C0AF" w:rsidR="008642A4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40DFDEC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11-13</w:t>
            </w:r>
            <w:r w:rsidR="003B3D4A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Совершенствование системы подготовки спортсменов и их научно-</w:t>
            </w:r>
            <w:r w:rsidR="00334EED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9034AE" w:rsidR="008642A4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11-13. Основные направления совершенствования в спорте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FAC24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34EED">
              <w:rPr>
                <w:sz w:val="20"/>
                <w:szCs w:val="20"/>
              </w:rPr>
              <w:t>Д 5. Построение моделей в рамках темы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0D921851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34EED">
              <w:rPr>
                <w:sz w:val="20"/>
                <w:szCs w:val="20"/>
              </w:rPr>
              <w:t xml:space="preserve"> Методологические основы решения проблем технологического обеспечения учебной работы по ФКиС в образовательных учреждениях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13042C9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334EED">
              <w:rPr>
                <w:sz w:val="20"/>
                <w:szCs w:val="20"/>
              </w:rPr>
              <w:t>-15. Актуальные аспекты утомления и восстановления в системе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8106F49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334EED">
              <w:rPr>
                <w:sz w:val="20"/>
                <w:szCs w:val="20"/>
                <w:lang w:val="kk-KZ"/>
              </w:rPr>
              <w:t>РД 6. Основные наравления использования средств управления работоспособностью и восстановительными процессами в спорте. Построение модели в рамках сформулированной темы исследования.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5F4BCAC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</w:p>
    <w:p w14:paraId="77275AC1" w14:textId="6FB6E901" w:rsidR="006F5CA1" w:rsidRDefault="006F5CA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3BD183B7" w14:textId="36553C60" w:rsidR="006F5CA1" w:rsidRDefault="006F5CA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122F296F" w14:textId="54011E03" w:rsidR="006F5CA1" w:rsidRDefault="006F5CA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EE21B" w14:textId="77777777" w:rsidR="000112B5" w:rsidRDefault="000112B5" w:rsidP="004C6A23">
      <w:r>
        <w:separator/>
      </w:r>
    </w:p>
  </w:endnote>
  <w:endnote w:type="continuationSeparator" w:id="0">
    <w:p w14:paraId="3ED79675" w14:textId="77777777" w:rsidR="000112B5" w:rsidRDefault="000112B5" w:rsidP="004C6A23">
      <w:r>
        <w:continuationSeparator/>
      </w:r>
    </w:p>
  </w:endnote>
  <w:endnote w:type="continuationNotice" w:id="1">
    <w:p w14:paraId="5F8D85DA" w14:textId="77777777" w:rsidR="000112B5" w:rsidRDefault="00011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D3D7F" w14:textId="77777777" w:rsidR="000112B5" w:rsidRDefault="000112B5" w:rsidP="004C6A23">
      <w:r>
        <w:separator/>
      </w:r>
    </w:p>
  </w:footnote>
  <w:footnote w:type="continuationSeparator" w:id="0">
    <w:p w14:paraId="0E36CB67" w14:textId="77777777" w:rsidR="000112B5" w:rsidRDefault="000112B5" w:rsidP="004C6A23">
      <w:r>
        <w:continuationSeparator/>
      </w:r>
    </w:p>
  </w:footnote>
  <w:footnote w:type="continuationNotice" w:id="1">
    <w:p w14:paraId="31D99111" w14:textId="77777777" w:rsidR="000112B5" w:rsidRDefault="000112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2B5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D58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1F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4EED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31C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2EF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6F5CA1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4950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411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9748C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6F3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1C7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BF53BD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D65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29</cp:revision>
  <cp:lastPrinted>2023-06-26T06:38:00Z</cp:lastPrinted>
  <dcterms:created xsi:type="dcterms:W3CDTF">2023-06-27T12:55:00Z</dcterms:created>
  <dcterms:modified xsi:type="dcterms:W3CDTF">2024-10-11T01:31:00Z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